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E7" w:rsidRDefault="00D864F3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</w:t>
      </w:r>
      <w:r w:rsidR="00A322E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A322E7" w:rsidRDefault="00D864F3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«Суйгинская</w:t>
      </w:r>
      <w:r w:rsidR="00A322E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322E7" w:rsidRDefault="00D864F3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Молчановского района Томской</w:t>
      </w:r>
      <w:r w:rsidR="00A322E7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388"/>
        <w:gridCol w:w="2389"/>
        <w:gridCol w:w="2425"/>
      </w:tblGrid>
      <w:tr w:rsidR="00A322E7" w:rsidTr="00856212">
        <w:tc>
          <w:tcPr>
            <w:tcW w:w="2463" w:type="dxa"/>
          </w:tcPr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Рассмотрено на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ШМО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A322E7" w:rsidRPr="008718DE" w:rsidRDefault="00E72C1A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864F3">
              <w:rPr>
                <w:rFonts w:ascii="Times New Roman" w:hAnsi="Times New Roman" w:cs="Times New Roman"/>
                <w:sz w:val="20"/>
                <w:szCs w:val="20"/>
              </w:rPr>
              <w:t>/Чаусова Е.А.</w:t>
            </w:r>
            <w:r w:rsidR="00A322E7" w:rsidRPr="008718DE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Протокол №_______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От «_____»____20___г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 по УВР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«____»______20___г.</w:t>
            </w:r>
          </w:p>
          <w:p w:rsidR="00A322E7" w:rsidRPr="008718DE" w:rsidRDefault="00D864F3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_______/Кирсанова Т.И.</w:t>
            </w:r>
            <w:r w:rsidR="00A322E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2464" w:type="dxa"/>
          </w:tcPr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Принято на заседании педагогического совета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Протокол №________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8DE">
              <w:rPr>
                <w:rFonts w:ascii="Times New Roman" w:hAnsi="Times New Roman" w:cs="Times New Roman"/>
                <w:sz w:val="20"/>
                <w:szCs w:val="20"/>
              </w:rPr>
              <w:t>От «_____»______20__г.</w:t>
            </w:r>
          </w:p>
        </w:tc>
        <w:tc>
          <w:tcPr>
            <w:tcW w:w="2464" w:type="dxa"/>
          </w:tcPr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и введено в действие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№___________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«_____»________20__г.</w:t>
            </w:r>
          </w:p>
          <w:p w:rsidR="00A322E7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D864F3">
              <w:rPr>
                <w:rFonts w:ascii="Times New Roman" w:hAnsi="Times New Roman" w:cs="Times New Roman"/>
                <w:sz w:val="20"/>
                <w:szCs w:val="20"/>
              </w:rPr>
              <w:t xml:space="preserve"> МАОУ «Суйгинская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</w:t>
            </w:r>
            <w:r w:rsidR="00D864F3">
              <w:rPr>
                <w:rFonts w:ascii="Times New Roman" w:hAnsi="Times New Roman" w:cs="Times New Roman"/>
                <w:sz w:val="20"/>
                <w:szCs w:val="20"/>
              </w:rPr>
              <w:t>бразовательная школа» Молчановского района  Томской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  <w:p w:rsidR="00A322E7" w:rsidRDefault="00D864F3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_______/Чаусова Е.А.</w:t>
            </w:r>
            <w:r w:rsidR="00A322E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A322E7" w:rsidRPr="008718DE" w:rsidRDefault="00A322E7" w:rsidP="00856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2E7" w:rsidRDefault="00A322E7" w:rsidP="00A322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2E7" w:rsidRPr="00112713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1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322E7" w:rsidRPr="00112713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1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12713">
        <w:rPr>
          <w:rFonts w:ascii="Times New Roman" w:hAnsi="Times New Roman" w:cs="Times New Roman"/>
          <w:b/>
          <w:sz w:val="24"/>
          <w:szCs w:val="24"/>
        </w:rPr>
        <w:t>»</w:t>
      </w:r>
    </w:p>
    <w:p w:rsidR="00A322E7" w:rsidRPr="00112713" w:rsidRDefault="00E72C1A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322E7" w:rsidRPr="001127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322E7" w:rsidRPr="00112713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13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A322E7" w:rsidRDefault="00D864F3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русского языка Лихачева В.В.</w:t>
      </w:r>
    </w:p>
    <w:p w:rsidR="00A322E7" w:rsidRPr="00112713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E7" w:rsidRPr="00320271" w:rsidRDefault="00A322E7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27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</w:t>
      </w:r>
    </w:p>
    <w:p w:rsidR="00D864F3" w:rsidRPr="00320271" w:rsidRDefault="00A322E7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10-11</w:t>
      </w:r>
      <w:r w:rsidRPr="00320271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A322E7" w:rsidRDefault="00A322E7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271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E72C1A">
        <w:rPr>
          <w:rFonts w:ascii="Times New Roman" w:hAnsi="Times New Roman" w:cs="Times New Roman"/>
          <w:sz w:val="24"/>
          <w:szCs w:val="24"/>
        </w:rPr>
        <w:t>А.И.Власенков</w:t>
      </w:r>
    </w:p>
    <w:p w:rsidR="00E72C1A" w:rsidRPr="00E72C1A" w:rsidRDefault="00E72C1A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Л.М.Рыбченкова, Н.А.Николина</w:t>
      </w:r>
    </w:p>
    <w:p w:rsidR="00A322E7" w:rsidRPr="00320271" w:rsidRDefault="00E72C1A" w:rsidP="00A32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«Просвещение</w:t>
      </w:r>
      <w:r w:rsidR="00A322E7">
        <w:rPr>
          <w:rFonts w:ascii="Times New Roman" w:hAnsi="Times New Roman" w:cs="Times New Roman"/>
          <w:sz w:val="24"/>
          <w:szCs w:val="24"/>
        </w:rPr>
        <w:t>»</w:t>
      </w:r>
      <w:r w:rsidR="00862A8B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E7" w:rsidRDefault="00A322E7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2E7" w:rsidRDefault="00420D73" w:rsidP="00A322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D864F3">
        <w:rPr>
          <w:rFonts w:ascii="Times New Roman" w:hAnsi="Times New Roman" w:cs="Times New Roman"/>
          <w:b/>
          <w:sz w:val="24"/>
          <w:szCs w:val="24"/>
        </w:rPr>
        <w:t xml:space="preserve"> -2021 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2E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322E7" w:rsidRDefault="00A322E7" w:rsidP="00A32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FA" w:rsidRDefault="003330FA">
      <w:pPr>
        <w:rPr>
          <w:rFonts w:ascii="Times New Roman" w:hAnsi="Times New Roman" w:cs="Times New Roman"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64F3" w:rsidRDefault="00D864F3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E72C1A" w:rsidRDefault="003A5390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Содержание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Пояснительная записка………………………………………………………………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2-3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Требования к уровню подготовки обучающихся…………………………………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3-6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Содержание учебной программы…………………………………………………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..6-7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Календарно-тематическое планирование…………………………………………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7-9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Список литературы…………………………………………………………………</w:t>
      </w:r>
      <w:r w:rsidR="00E10601">
        <w:rPr>
          <w:rFonts w:ascii="Times New Roman" w:eastAsia="Batang" w:hAnsi="Times New Roman"/>
          <w:sz w:val="24"/>
          <w:szCs w:val="24"/>
        </w:rPr>
        <w:t>.9-10</w:t>
      </w: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3A5390" w:rsidRPr="003A5390" w:rsidRDefault="003A5390" w:rsidP="003A539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A322E7" w:rsidRPr="00BB6937" w:rsidRDefault="00A322E7" w:rsidP="00A322E7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BB6937">
        <w:rPr>
          <w:rFonts w:ascii="Times New Roman" w:eastAsia="Batang" w:hAnsi="Times New Roman"/>
          <w:b/>
          <w:sz w:val="24"/>
          <w:szCs w:val="24"/>
        </w:rPr>
        <w:t>Пояснительная записка</w:t>
      </w:r>
    </w:p>
    <w:p w:rsidR="00A322E7" w:rsidRPr="00BB6937" w:rsidRDefault="00A322E7" w:rsidP="00A322E7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BB6937">
        <w:rPr>
          <w:rFonts w:ascii="Times New Roman" w:hAnsi="Times New Roman" w:cs="Times New Roman"/>
          <w:i/>
          <w:iCs/>
        </w:rPr>
        <w:t xml:space="preserve">Рабочая программа составлена в соответствии с: </w:t>
      </w:r>
    </w:p>
    <w:p w:rsidR="00A322E7" w:rsidRPr="00004A66" w:rsidRDefault="00A322E7" w:rsidP="00A322E7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>Преподавание учебного предмета «Русский язык»  в 10-11 классе по учебно-методическому комплексу авторов Л. М. Рыбченковой, О. М. Александровой и др. ведётся в соответствии со следующими нормативными и распорядительными документами: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2012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 N 273-ФЗ «Об образовании в Российской Федерации» с изменениями и дополнениями от: 7 мая, 7 июня, 2, 23 июля, 25 ноября </w:t>
      </w:r>
      <w:smartTag w:uri="urn:schemas-microsoft-com:office:smarttags" w:element="metricconverter">
        <w:smartTagPr>
          <w:attr w:name="ProductID" w:val="2013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2013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3 февраля, 5, 27 мая, 4, 28 июня, 21 июля, 31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6 апреля, 2 мая, 29 июня, 13 июля, 14, 29, 30 декабря </w:t>
      </w:r>
      <w:smartTag w:uri="urn:schemas-microsoft-com:office:smarttags" w:element="metricconverter">
        <w:smartTagPr>
          <w:attr w:name="ProductID" w:val="2015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2015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2 марта, 2 июня, 3 июля, 19 декабря </w:t>
      </w:r>
      <w:smartTag w:uri="urn:schemas-microsoft-com:office:smarttags" w:element="metricconverter">
        <w:smartTagPr>
          <w:attr w:name="ProductID" w:val="2016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2016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1 мая, 29 июля, 5, 29 декабря </w:t>
      </w:r>
      <w:smartTag w:uri="urn:schemas-microsoft-com:office:smarttags" w:element="metricconverter">
        <w:smartTagPr>
          <w:attr w:name="ProductID" w:val="2017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2017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19 февраля, 7 марта, 27 июня, 3, 29 июля, 3 августа, 25 декабря </w:t>
      </w:r>
      <w:smartTag w:uri="urn:schemas-microsoft-com:office:smarttags" w:element="metricconverter">
        <w:smartTagPr>
          <w:attr w:name="ProductID" w:val="2018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2018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6 марта </w:t>
      </w:r>
      <w:smartTag w:uri="urn:schemas-microsoft-com:office:smarttags" w:element="metricconverter">
        <w:smartTagPr>
          <w:attr w:name="ProductID" w:val="2019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2019 г</w:t>
        </w:r>
      </w:smartTag>
      <w:r w:rsidRPr="00004A66">
        <w:rPr>
          <w:rFonts w:ascii="Times New Roman" w:hAnsi="Times New Roman"/>
          <w:iCs/>
          <w:sz w:val="24"/>
          <w:szCs w:val="24"/>
        </w:rPr>
        <w:t>.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Федеральный государственный образовательный стандарт среднего общего образования (утверждён приказом Минобрнауки России № 413 от 17 мая 2012 года) с изменениями и дополнениями от: 29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., 31 декабря </w:t>
      </w:r>
      <w:smartTag w:uri="urn:schemas-microsoft-com:office:smarttags" w:element="metricconverter">
        <w:smartTagPr>
          <w:attr w:name="ProductID" w:val="2015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2015 г</w:t>
        </w:r>
      </w:smartTag>
      <w:r w:rsidRPr="00004A66">
        <w:rPr>
          <w:rFonts w:ascii="Times New Roman" w:hAnsi="Times New Roman"/>
          <w:iCs/>
          <w:sz w:val="24"/>
          <w:szCs w:val="24"/>
        </w:rPr>
        <w:t>.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2014 г</w:t>
        </w:r>
      </w:smartTag>
      <w:r w:rsidRPr="00004A66">
        <w:rPr>
          <w:rFonts w:ascii="Times New Roman" w:hAnsi="Times New Roman"/>
          <w:iCs/>
          <w:sz w:val="24"/>
          <w:szCs w:val="24"/>
        </w:rPr>
        <w:t xml:space="preserve">. № 1645 о внесении изменений в 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2012 г</w:t>
        </w:r>
      </w:smartTag>
      <w:r w:rsidRPr="00004A66">
        <w:rPr>
          <w:rFonts w:ascii="Times New Roman" w:hAnsi="Times New Roman"/>
          <w:i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Просвещения Российской Федерации от 07.11.2018 года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Примерная основная образовательная программа среднего общего образования: одобрена 28 июня 2016. Протокол от №2/16 //Реестр примерных основных общеобразовательных программ. - URL: </w:t>
      </w:r>
      <w:hyperlink r:id="rId8" w:history="1">
        <w:r w:rsidRPr="00004A66">
          <w:rPr>
            <w:rFonts w:ascii="Times New Roman" w:hAnsi="Times New Roman"/>
            <w:iCs/>
            <w:sz w:val="24"/>
            <w:szCs w:val="24"/>
            <w:u w:val="single"/>
          </w:rPr>
          <w:t>http://fgosreestr.ru/wp-content/uploads/2015/07/Primernaya-osnovnaya-obrazovatelnaya-programma-srednego-obshhego-obrazovaniya.pdf</w:t>
        </w:r>
      </w:hyperlink>
    </w:p>
    <w:p w:rsidR="00A322E7" w:rsidRPr="00004A66" w:rsidRDefault="00A322E7" w:rsidP="00A322E7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004A66">
        <w:rPr>
          <w:rFonts w:ascii="Times New Roman" w:hAnsi="Times New Roman"/>
          <w:iCs/>
          <w:sz w:val="24"/>
          <w:szCs w:val="24"/>
        </w:rPr>
        <w:t xml:space="preserve">Приказ Министерства образования и науки РФ от 27 января </w:t>
      </w:r>
      <w:smartTag w:uri="urn:schemas-microsoft-com:office:smarttags" w:element="metricconverter">
        <w:smartTagPr>
          <w:attr w:name="ProductID" w:val="2018 г"/>
        </w:smartTagPr>
        <w:r w:rsidRPr="00004A66">
          <w:rPr>
            <w:rFonts w:ascii="Times New Roman" w:hAnsi="Times New Roman"/>
            <w:iCs/>
            <w:sz w:val="24"/>
            <w:szCs w:val="24"/>
          </w:rPr>
          <w:t>2017 г</w:t>
        </w:r>
      </w:smartTag>
      <w:r w:rsidRPr="00004A66">
        <w:rPr>
          <w:rFonts w:ascii="Times New Roman" w:hAnsi="Times New Roman"/>
          <w:iCs/>
          <w:sz w:val="24"/>
          <w:szCs w:val="24"/>
        </w:rPr>
        <w:t>. № 69 «О проведении мониторинга качества образования».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6937">
        <w:rPr>
          <w:rFonts w:ascii="Times New Roman" w:hAnsi="Times New Roman"/>
          <w:i/>
          <w:sz w:val="24"/>
          <w:szCs w:val="24"/>
        </w:rPr>
        <w:t xml:space="preserve">На основании: 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статьи 12. Образовательные программы Федерального закона об образовании</w:t>
      </w:r>
      <w:r w:rsidRPr="00BB693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B6937">
        <w:rPr>
          <w:rFonts w:ascii="Times New Roman" w:hAnsi="Times New Roman"/>
          <w:sz w:val="24"/>
          <w:szCs w:val="24"/>
        </w:rPr>
        <w:t>№ 273-ФЗ утверждённого 29.12.2012 г.</w:t>
      </w:r>
    </w:p>
    <w:p w:rsidR="00A322E7" w:rsidRPr="00BB6937" w:rsidRDefault="00A322E7" w:rsidP="00A322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 xml:space="preserve">- </w:t>
      </w:r>
      <w:r w:rsidR="00862A8B">
        <w:rPr>
          <w:rFonts w:ascii="Times New Roman" w:hAnsi="Times New Roman"/>
          <w:sz w:val="24"/>
          <w:szCs w:val="24"/>
        </w:rPr>
        <w:t xml:space="preserve">учебного плана МАОУ «Суйгинская </w:t>
      </w:r>
      <w:r w:rsidR="00420D73">
        <w:rPr>
          <w:rFonts w:ascii="Times New Roman" w:hAnsi="Times New Roman"/>
          <w:sz w:val="24"/>
          <w:szCs w:val="24"/>
        </w:rPr>
        <w:t xml:space="preserve"> СОШ»</w:t>
      </w:r>
      <w:r w:rsidR="00D26E90">
        <w:rPr>
          <w:rFonts w:ascii="Times New Roman" w:hAnsi="Times New Roman"/>
          <w:sz w:val="24"/>
          <w:szCs w:val="24"/>
        </w:rPr>
        <w:t>.</w:t>
      </w:r>
    </w:p>
    <w:p w:rsidR="00A322E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положения о р</w:t>
      </w:r>
      <w:r w:rsidRPr="00BB6937">
        <w:rPr>
          <w:rFonts w:ascii="Times New Roman" w:hAnsi="Times New Roman"/>
          <w:bCs/>
          <w:sz w:val="24"/>
          <w:szCs w:val="24"/>
        </w:rPr>
        <w:t>абочей программе по учебному предмету (курсу), дисциплине (модулю) педагога, осуществляющего функции введения  ФГОС НОО, ФГОС ООО, ФКГСОО, утвержденного приказом  № 91 от 01.07.2016г</w:t>
      </w:r>
      <w:r w:rsidRPr="00BB6937">
        <w:rPr>
          <w:rFonts w:ascii="Times New Roman" w:hAnsi="Times New Roman"/>
          <w:b/>
          <w:bCs/>
          <w:sz w:val="24"/>
          <w:szCs w:val="24"/>
        </w:rPr>
        <w:t>.</w:t>
      </w:r>
    </w:p>
    <w:p w:rsidR="00D26E90" w:rsidRPr="00D26E90" w:rsidRDefault="00D26E90" w:rsidP="00A322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322E7" w:rsidRPr="00D26E90" w:rsidRDefault="00A322E7" w:rsidP="00A322E7">
      <w:pPr>
        <w:pStyle w:val="Style4"/>
        <w:widowControl/>
        <w:ind w:left="425"/>
        <w:jc w:val="both"/>
        <w:rPr>
          <w:rStyle w:val="FontStyle13"/>
          <w:b w:val="0"/>
          <w:bCs/>
        </w:rPr>
      </w:pPr>
    </w:p>
    <w:p w:rsidR="00A322E7" w:rsidRPr="00BB6937" w:rsidRDefault="00A322E7" w:rsidP="00A322E7">
      <w:pPr>
        <w:pStyle w:val="Style4"/>
        <w:widowControl/>
        <w:ind w:left="425"/>
        <w:jc w:val="both"/>
        <w:rPr>
          <w:rStyle w:val="FontStyle13"/>
          <w:bCs/>
        </w:rPr>
      </w:pPr>
      <w:r w:rsidRPr="00BB6937">
        <w:rPr>
          <w:rStyle w:val="FontStyle13"/>
          <w:bCs/>
        </w:rPr>
        <w:t>Цели и задачи учебной дисциплины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Основные цели изучения русского языка в школе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lastRenderedPageBreak/>
        <w:t>•</w:t>
      </w:r>
      <w:r w:rsidRPr="00BB6937">
        <w:rPr>
          <w:rFonts w:ascii="Times New Roman" w:hAnsi="Times New Roman"/>
          <w:sz w:val="24"/>
          <w:szCs w:val="24"/>
        </w:rPr>
        <w:tab/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•</w:t>
      </w:r>
      <w:r w:rsidRPr="00BB6937">
        <w:rPr>
          <w:rFonts w:ascii="Times New Roman" w:hAnsi="Times New Roman"/>
          <w:sz w:val="24"/>
          <w:szCs w:val="24"/>
        </w:rPr>
        <w:tab/>
        <w:t>формирование знаний об устройстве системы языка и закономерностях ее функционирования на современном этапе;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•</w:t>
      </w:r>
      <w:r w:rsidRPr="00BB6937">
        <w:rPr>
          <w:rFonts w:ascii="Times New Roman" w:hAnsi="Times New Roman"/>
          <w:sz w:val="24"/>
          <w:szCs w:val="24"/>
        </w:rPr>
        <w:tab/>
        <w:t xml:space="preserve">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•</w:t>
      </w:r>
      <w:r w:rsidRPr="00BB6937">
        <w:rPr>
          <w:rFonts w:ascii="Times New Roman" w:hAnsi="Times New Roman"/>
          <w:sz w:val="24"/>
          <w:szCs w:val="24"/>
        </w:rPr>
        <w:tab/>
        <w:t>овладение важнейшими общепредметными умениями и универсальными способами деятельности (извлечение информации из   лингвистических словарей различных типов и других источников, включая СМИ и Интернет;  информационная переработка текста).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BB6937">
        <w:rPr>
          <w:rFonts w:ascii="Times New Roman" w:hAnsi="Times New Roman"/>
          <w:b/>
          <w:i/>
          <w:sz w:val="24"/>
          <w:szCs w:val="24"/>
        </w:rPr>
        <w:t>целей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 </w:t>
      </w:r>
      <w:r w:rsidRPr="00BB6937">
        <w:rPr>
          <w:rFonts w:ascii="Times New Roman" w:hAnsi="Times New Roman"/>
          <w:b/>
          <w:i/>
          <w:sz w:val="24"/>
          <w:szCs w:val="24"/>
        </w:rPr>
        <w:t>компетенций</w:t>
      </w:r>
      <w:r w:rsidRPr="00BB6937">
        <w:rPr>
          <w:rFonts w:ascii="Times New Roman" w:hAnsi="Times New Roman"/>
          <w:sz w:val="24"/>
          <w:szCs w:val="24"/>
        </w:rPr>
        <w:t>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BB6937">
        <w:rPr>
          <w:rFonts w:ascii="Times New Roman" w:hAnsi="Times New Roman"/>
          <w:sz w:val="24"/>
          <w:szCs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i/>
          <w:sz w:val="24"/>
          <w:szCs w:val="24"/>
        </w:rPr>
        <w:t>Языковая и лингвистическая (языковедческая) компетенции</w:t>
      </w:r>
      <w:r w:rsidRPr="00BB6937">
        <w:rPr>
          <w:rFonts w:ascii="Times New Roman" w:hAnsi="Times New Roman"/>
          <w:sz w:val="24"/>
          <w:szCs w:val="24"/>
        </w:rPr>
        <w:t xml:space="preserve">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A322E7" w:rsidRPr="00BB6937" w:rsidRDefault="00A322E7" w:rsidP="00A322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i/>
          <w:sz w:val="24"/>
          <w:szCs w:val="24"/>
        </w:rPr>
        <w:t>Культуроведческая компетенция</w:t>
      </w:r>
      <w:r w:rsidRPr="00BB6937">
        <w:rPr>
          <w:rFonts w:ascii="Times New Roman" w:hAnsi="Times New Roman"/>
          <w:sz w:val="24"/>
          <w:szCs w:val="24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322E7" w:rsidRDefault="00A322E7" w:rsidP="00A322E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A66CE" w:rsidRDefault="00CA66CE" w:rsidP="003A53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66CE" w:rsidRDefault="00CA66CE" w:rsidP="003A53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14C3" w:rsidRDefault="00E114C3" w:rsidP="003A53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22E7" w:rsidRDefault="00A322E7" w:rsidP="003A53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Требования к уровню подготовки обучающихс</w:t>
      </w:r>
      <w:r w:rsidR="003A5390">
        <w:rPr>
          <w:rFonts w:ascii="Times New Roman" w:hAnsi="Times New Roman"/>
          <w:b/>
          <w:sz w:val="24"/>
          <w:szCs w:val="24"/>
        </w:rPr>
        <w:t>я</w:t>
      </w:r>
    </w:p>
    <w:p w:rsidR="003A5390" w:rsidRPr="00BB6937" w:rsidRDefault="003A5390" w:rsidP="00A322E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В результате изучения русского языка ученик должен: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смысл понятий: речь устная и письменная; монолог, диалог; сфера и ситуация речевого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основные единицы языка, их признаки;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уметь: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опознавать языковые единицы, проводить различные виды их анализа;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объяснять с помощью словаря значение слов с национально-культурным компонентом;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аудирование и чтение: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говорение и письмо: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воспроизводить текст с заданной степенью свернутости (план, пересказ, изложение, конспект);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создавать тексты различных стилей и жанров (отзыв, аннотацию, реферат, выступление, письмо, расписку, заявление);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осуществлять выбор и организацию языковых средств в соответствии с темой, целями, сферой и ситуацией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соблюдать в практике письма основные правила орфографии и пунктуации;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lastRenderedPageBreak/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BB6937">
        <w:rPr>
          <w:rFonts w:ascii="Times New Roman" w:hAnsi="Times New Roman"/>
          <w:sz w:val="24"/>
          <w:szCs w:val="24"/>
        </w:rPr>
        <w:t>: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A322E7" w:rsidRPr="00BB693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A322E7" w:rsidRDefault="00A322E7" w:rsidP="00A322E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6937">
        <w:rPr>
          <w:rFonts w:ascii="Times New Roman" w:hAnsi="Times New Roman"/>
          <w:sz w:val="24"/>
          <w:szCs w:val="24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ПЛАНИРУЕМЫЕ РЕЗУЛЬТАТЫ</w:t>
      </w:r>
      <w:r w:rsidRPr="005364C0">
        <w:rPr>
          <w:rFonts w:ascii="Times New Roman" w:hAnsi="Times New Roman"/>
          <w:sz w:val="24"/>
          <w:szCs w:val="24"/>
        </w:rPr>
        <w:t xml:space="preserve"> </w:t>
      </w:r>
      <w:r w:rsidRPr="005364C0">
        <w:rPr>
          <w:rFonts w:ascii="Times New Roman" w:hAnsi="Times New Roman"/>
          <w:b/>
          <w:iCs/>
          <w:sz w:val="24"/>
          <w:szCs w:val="24"/>
        </w:rPr>
        <w:t>ИЗУЧЕНИЯ УЧЕБНОГО ПРЕДМЕТА «РУССКИЙ ЯЗЫК» НА УРОВНЕ СРЕДНЕГО ОБЩЕГО ОБРАЗОВАНИЯ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Выпускник на базовом уровне научится: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языковые средства адекватно цели общения и речевой ситуации;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выстраивать композицию текста, используя знания о его структурных элементах;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извлекать необходимую информацию из различных источников и переводить ее в текстовый формат;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преобразовывать текст в другие виды передачи информации;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выбирать тему, определять цель и подбирать материал для публичного выступления;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культуру публичной речи;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lastRenderedPageBreak/>
        <w:t>оценивать собственную и чужую речь с позиции соответствия языковым нормам;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Выпускник на базовом уровне получит возможность научиться: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распознавать уровни и единицы языка в предъявленном тексте и видеть взаимосвязь между ними;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отличать язык художественной литературы от других разновидностей современного русского языка;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иметь представление об историческом развитии русского языка и истории русского языкознания;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сохранять стилевое единство при создании текста заданного функционального стиля;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создавать отзывы и рецензии на предложенный текст;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культуру чтения, говорения, аудирования и письма;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осуществлять речевой самоконтроль;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5364C0">
        <w:rPr>
          <w:rFonts w:ascii="Times New Roman" w:hAnsi="Times New Roman"/>
          <w:iCs/>
          <w:sz w:val="24"/>
          <w:szCs w:val="24"/>
          <w:u w:color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A322E7" w:rsidRPr="00BB6937" w:rsidRDefault="00A322E7" w:rsidP="00A32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2E7" w:rsidRPr="005364C0" w:rsidRDefault="00A322E7" w:rsidP="00A322E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СОДЕРЖАНИЕ УЧЕБНОГО ПРЕДМЕТ</w:t>
      </w:r>
      <w:r w:rsidR="003A5390">
        <w:rPr>
          <w:rFonts w:ascii="Times New Roman" w:hAnsi="Times New Roman"/>
          <w:b/>
          <w:iCs/>
          <w:sz w:val="24"/>
          <w:szCs w:val="24"/>
        </w:rPr>
        <w:t>А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Базовый уровень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 как система. Основные уровни языка. </w:t>
      </w:r>
      <w:r w:rsidRPr="005364C0">
        <w:rPr>
          <w:rFonts w:ascii="Times New Roman" w:hAnsi="Times New Roman"/>
          <w:color w:val="000000"/>
          <w:sz w:val="24"/>
          <w:szCs w:val="24"/>
        </w:rPr>
        <w:t>Взаимосвязь различных единиц и уровней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Взаимообогащение языков как результат взаимодействия национальных культур. </w:t>
      </w:r>
      <w:r w:rsidRPr="005364C0">
        <w:rPr>
          <w:rFonts w:ascii="Times New Roman" w:hAnsi="Times New Roman"/>
          <w:color w:val="000000"/>
          <w:sz w:val="24"/>
          <w:szCs w:val="24"/>
        </w:rPr>
        <w:t>Проблемы экологии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Речь. Речевое общение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Основные жанры научного (доклад, аннотация, </w:t>
      </w:r>
      <w:r w:rsidRPr="005364C0">
        <w:rPr>
          <w:rFonts w:ascii="Times New Roman" w:hAnsi="Times New Roman"/>
          <w:color w:val="000000"/>
          <w:sz w:val="24"/>
          <w:szCs w:val="24"/>
        </w:rPr>
        <w:t>статья,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тезисы, конспект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, рецензия, </w:t>
      </w:r>
      <w:r w:rsidRPr="005364C0">
        <w:rPr>
          <w:rFonts w:ascii="Times New Roman" w:hAnsi="Times New Roman"/>
          <w:color w:val="000000"/>
          <w:sz w:val="24"/>
          <w:szCs w:val="24"/>
        </w:rPr>
        <w:t>выписки,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реферат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и др.), публицистического (выступление, </w:t>
      </w:r>
      <w:r w:rsidRPr="005364C0">
        <w:rPr>
          <w:rFonts w:ascii="Times New Roman" w:hAnsi="Times New Roman"/>
          <w:color w:val="000000"/>
          <w:sz w:val="24"/>
          <w:szCs w:val="24"/>
        </w:rPr>
        <w:t>статья,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 xml:space="preserve">интервью, очерк, отзыв 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5364C0">
        <w:rPr>
          <w:rFonts w:ascii="Times New Roman" w:hAnsi="Times New Roman"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5364C0">
        <w:rPr>
          <w:rFonts w:ascii="Times New Roman" w:hAnsi="Times New Roman"/>
          <w:color w:val="000000"/>
          <w:sz w:val="24"/>
          <w:szCs w:val="24"/>
        </w:rPr>
        <w:t>Основные признаки художественной речи.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Текст. Признаки текста.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b/>
          <w:iCs/>
          <w:sz w:val="24"/>
          <w:szCs w:val="24"/>
        </w:rPr>
        <w:t>Культура речи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речи как раздел лингвистики. </w:t>
      </w:r>
      <w:r w:rsidRPr="005364C0">
        <w:rPr>
          <w:rFonts w:ascii="Times New Roman" w:hAnsi="Times New Roman"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5364C0">
        <w:rPr>
          <w:rFonts w:ascii="Times New Roman" w:hAnsi="Times New Roman"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Культура видов речевой деятельности – чтения, аудирования, говорения и письма.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5364C0">
        <w:rPr>
          <w:rFonts w:ascii="Times New Roman" w:hAnsi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Культура разговорной речи.</w:t>
      </w:r>
    </w:p>
    <w:p w:rsidR="00A322E7" w:rsidRPr="005364C0" w:rsidRDefault="00A322E7" w:rsidP="00A322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Орфографические нормы, пунктуационные нормы. </w:t>
      </w:r>
      <w:r w:rsidRPr="005364C0">
        <w:rPr>
          <w:rFonts w:ascii="Times New Roman" w:hAnsi="Times New Roman"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Соблюдение норм литературного языка в речевой практике.</w:t>
      </w:r>
      <w:r w:rsidRPr="005364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364C0">
        <w:rPr>
          <w:rFonts w:ascii="Times New Roman" w:hAnsi="Times New Roman"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A74962" w:rsidRPr="00D26E90" w:rsidRDefault="00A322E7" w:rsidP="00D26E9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364C0">
        <w:rPr>
          <w:rFonts w:ascii="Times New Roman" w:hAnsi="Times New Roman"/>
          <w:iCs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A74962" w:rsidRDefault="00A74962" w:rsidP="00A32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2E7" w:rsidRPr="00A837DE" w:rsidRDefault="00A322E7" w:rsidP="00A32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7DE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322E7" w:rsidRDefault="00A322E7" w:rsidP="00A32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848"/>
        <w:gridCol w:w="3255"/>
        <w:gridCol w:w="828"/>
        <w:gridCol w:w="1916"/>
        <w:gridCol w:w="1055"/>
        <w:gridCol w:w="962"/>
      </w:tblGrid>
      <w:tr w:rsidR="00A322E7" w:rsidRPr="000372BB" w:rsidTr="00856212">
        <w:trPr>
          <w:trHeight w:val="300"/>
        </w:trPr>
        <w:tc>
          <w:tcPr>
            <w:tcW w:w="801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4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828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2" w:type="dxa"/>
            <w:vMerge w:val="restart"/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322E7" w:rsidTr="00856212">
        <w:trPr>
          <w:trHeight w:val="255"/>
        </w:trPr>
        <w:tc>
          <w:tcPr>
            <w:tcW w:w="801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A322E7" w:rsidRPr="000372BB" w:rsidRDefault="00A322E7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2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A322E7" w:rsidRPr="000E275D" w:rsidRDefault="00064EEC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как знаковая система и общественное явление</w:t>
            </w:r>
          </w:p>
          <w:p w:rsidR="00064EEC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знаковая система</w:t>
            </w:r>
          </w:p>
        </w:tc>
        <w:tc>
          <w:tcPr>
            <w:tcW w:w="828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 упр.2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его функции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 упр.5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мини-сочинение «Осенью»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на тему «Спорт»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как наука. Русский язык как объект научного изучения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071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упр.9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культура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A322E7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П.4</w:t>
            </w:r>
            <w:r w:rsidR="00D071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упр.13</w:t>
            </w:r>
          </w:p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4,упр.16</w:t>
            </w:r>
          </w:p>
          <w:p w:rsidR="001979EA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4,упр.20</w:t>
            </w:r>
          </w:p>
          <w:p w:rsidR="00D071F6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П.4,упр.22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071F6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071F6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D071F6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07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48" w:type="dxa"/>
          </w:tcPr>
          <w:p w:rsidR="001979EA" w:rsidRDefault="001979EA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      </w:t>
            </w:r>
          </w:p>
          <w:p w:rsidR="00D071F6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071F6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82E0D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A322E7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97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684" w:type="dxa"/>
          </w:tcPr>
          <w:p w:rsidR="001979EA" w:rsidRDefault="00064EEC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и общество</w:t>
            </w:r>
          </w:p>
          <w:p w:rsidR="000526CF" w:rsidRDefault="000526CF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в РФ.</w:t>
            </w:r>
          </w:p>
          <w:p w:rsidR="001979EA" w:rsidRPr="000E275D" w:rsidRDefault="001979EA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4EEC" w:rsidRDefault="001317C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</w:t>
            </w:r>
          </w:p>
          <w:p w:rsidR="001317C7" w:rsidRDefault="001317C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7C7" w:rsidRDefault="001317C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526CF" w:rsidRDefault="000526C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1F6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EEC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071F6" w:rsidRDefault="00D071F6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A322E7" w:rsidRDefault="000526C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 упр.26</w:t>
            </w:r>
          </w:p>
          <w:p w:rsidR="000526CF" w:rsidRDefault="000526C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П.5, упр.27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" w:type="dxa"/>
          </w:tcPr>
          <w:p w:rsidR="00A322E7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1317C7" w:rsidRDefault="000526C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существования</w:t>
            </w:r>
          </w:p>
          <w:p w:rsidR="000526CF" w:rsidRDefault="000526C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национального</w:t>
            </w:r>
          </w:p>
          <w:p w:rsidR="00D82E0D" w:rsidRDefault="000526C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русского языка</w:t>
            </w:r>
          </w:p>
          <w:p w:rsidR="00A24F38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</w:t>
            </w:r>
            <w:r w:rsidR="00A24F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упр.31</w:t>
            </w:r>
          </w:p>
          <w:p w:rsidR="00D82E0D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П.6.</w:t>
            </w:r>
            <w:r w:rsidR="00D8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упр.35</w:t>
            </w:r>
          </w:p>
          <w:p w:rsidR="00D82E0D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П.6.</w:t>
            </w:r>
            <w:r w:rsidR="00D8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упр.39</w:t>
            </w:r>
          </w:p>
          <w:p w:rsidR="00D82E0D" w:rsidRDefault="00D82E0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E0D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П.7. упр.45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A24F38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A322E7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A24F38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A24F38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F38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F38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F38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322E7" w:rsidRPr="000E275D" w:rsidRDefault="00064EEC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и речь. Культура речи</w:t>
            </w:r>
          </w:p>
          <w:p w:rsidR="00064EEC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языка. Уровни языковой системы</w:t>
            </w:r>
          </w:p>
          <w:p w:rsidR="00064EEC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EEC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A322E7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П.8.</w:t>
            </w:r>
            <w:r w:rsidR="002E0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упр.47</w:t>
            </w:r>
          </w:p>
          <w:p w:rsidR="00A24F38" w:rsidRDefault="002E06D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П.8.упр.49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" w:type="dxa"/>
          </w:tcPr>
          <w:p w:rsidR="00A322E7" w:rsidRDefault="00A24F38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 как раздел лингвистики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2" w:type="dxa"/>
          </w:tcPr>
          <w:p w:rsidR="00A322E7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П.9 упр.52</w:t>
            </w: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П.9. упр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FF3FB9" w:rsidRDefault="00FF3FB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</w:tcPr>
          <w:p w:rsidR="00A322E7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FF3FB9" w:rsidRDefault="00FF3FB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C10865" w:rsidRDefault="00C1086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Орфоэпические нормы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FF3FB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П.10 упр.52</w:t>
            </w:r>
          </w:p>
          <w:p w:rsidR="00FF3FB9" w:rsidRDefault="00FF3FB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П.10. упр.</w:t>
            </w:r>
            <w:r w:rsidR="00E43EB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3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3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и фразеология. Лексические нормы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П.11</w:t>
            </w:r>
            <w:r w:rsidR="00E43EBE">
              <w:rPr>
                <w:rFonts w:ascii="Times New Roman" w:eastAsia="Times New Roman" w:hAnsi="Times New Roman" w:cs="Times New Roman"/>
                <w:sz w:val="24"/>
                <w:szCs w:val="24"/>
              </w:rPr>
              <w:t>. упр.83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П.11. упр. 90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" w:type="dxa"/>
          </w:tcPr>
          <w:p w:rsidR="00A322E7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словообразование. Словообразовательные нормы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П.12 упр.131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A322E7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Морфологические нормы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П.13</w:t>
            </w:r>
            <w:r w:rsidR="00E43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упр.143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П.13. упр.149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П.13. упр.156</w:t>
            </w:r>
          </w:p>
          <w:p w:rsidR="00E43EBE" w:rsidRDefault="00E43EBE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П.13</w:t>
            </w:r>
            <w:r w:rsidR="00166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.упр.163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166A6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" w:type="dxa"/>
          </w:tcPr>
          <w:p w:rsidR="00A322E7" w:rsidRDefault="00166A6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 нормы русского языка. Принципы русской орфографии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 упр.183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166A6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" w:type="dxa"/>
          </w:tcPr>
          <w:p w:rsidR="00A322E7" w:rsidRDefault="00166A6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A322E7" w:rsidRDefault="00064EEC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корне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 упр.185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корне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 упр.188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 Буквы и, ы после приставок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Упр.195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 Буквы и, ы после приставок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Упр.198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словах различных частей речи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Упр.202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словах различных частей речи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Упр.204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и ни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Упр.210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и ни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Упр.213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предлогов, союзов, частиц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Упр.216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4" w:type="dxa"/>
          </w:tcPr>
          <w:p w:rsidR="00A322E7" w:rsidRDefault="00281DC5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предлогов, союзов, частиц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Упр.220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9C7DE3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9C7DE3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4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</w:t>
            </w:r>
            <w:r w:rsidR="00281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«Трудные вопросы орфографии»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7DE3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9C7DE3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мини-сочинение на тему «Волонтеры»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8" w:type="dxa"/>
          </w:tcPr>
          <w:p w:rsidR="00A322E7" w:rsidRDefault="009C7DE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4" w:type="dxa"/>
          </w:tcPr>
          <w:p w:rsidR="00A322E7" w:rsidRPr="000E275D" w:rsidRDefault="000E275D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Речь. Речевое общение</w:t>
            </w:r>
            <w:r w:rsidR="005A71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75D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A322E7" w:rsidRDefault="00856212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A534F">
              <w:rPr>
                <w:rFonts w:ascii="Times New Roman" w:eastAsia="Times New Roman" w:hAnsi="Times New Roman" w:cs="Times New Roman"/>
                <w:sz w:val="24"/>
                <w:szCs w:val="24"/>
              </w:rPr>
              <w:t>15. упр.223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П.15. упр.225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</w:tcPr>
          <w:p w:rsidR="00A322E7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общение. Виды, сферы и ситуации речевого общения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2A534F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П.16</w:t>
            </w:r>
            <w:r w:rsidR="002A5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упр.229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П.16. упр.233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322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8" w:type="dxa"/>
          </w:tcPr>
          <w:p w:rsidR="00A322E7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Речевая деятельность. Виды речевой деятельности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</w:t>
            </w:r>
            <w:r w:rsidR="002A53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упр.238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П.17. упр.240</w:t>
            </w:r>
          </w:p>
          <w:p w:rsidR="002A534F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П.17. упр.246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" w:type="dxa"/>
          </w:tcPr>
          <w:p w:rsidR="00A322E7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4" w:type="dxa"/>
          </w:tcPr>
          <w:p w:rsidR="00A322E7" w:rsidRPr="000E275D" w:rsidRDefault="000E275D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Виды его преобразования</w:t>
            </w:r>
          </w:p>
          <w:p w:rsidR="00A17660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</w:t>
            </w:r>
            <w:r w:rsidR="00A17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Информационная переработка текста. План. Тезисы. Конспект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A322E7" w:rsidRDefault="002A534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П.18 упр.249, 251, 254.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П.19. упр.256</w:t>
            </w:r>
          </w:p>
          <w:p w:rsidR="00A322E7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П.19. упр.259 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A17660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711869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A17660" w:rsidRDefault="00A17660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711869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Реферат. Аннотация. Оценка текста. Рецензия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П.20</w:t>
            </w:r>
            <w:r w:rsidR="0078300F">
              <w:rPr>
                <w:rFonts w:ascii="Times New Roman" w:eastAsia="Times New Roman" w:hAnsi="Times New Roman" w:cs="Times New Roman"/>
                <w:sz w:val="24"/>
                <w:szCs w:val="24"/>
              </w:rPr>
              <w:t>. упр.267</w:t>
            </w: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П.20. упр.269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78300F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78300F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78300F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8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78300F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78300F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78300F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4" w:type="dxa"/>
          </w:tcPr>
          <w:p w:rsidR="00A322E7" w:rsidRPr="000E275D" w:rsidRDefault="000E275D" w:rsidP="008562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2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E275D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00F" w:rsidRDefault="0078300F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мини-сочинение на тему «Весна в саду»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8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по карточке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711869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711869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4" w:type="dxa"/>
          </w:tcPr>
          <w:p w:rsidR="00A322E7" w:rsidRDefault="000E275D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изученного в 10 классе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420D73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Упр.291</w:t>
            </w:r>
            <w:r w:rsidR="00711869">
              <w:rPr>
                <w:rFonts w:ascii="Times New Roman" w:eastAsia="Times New Roman" w:hAnsi="Times New Roman" w:cs="Times New Roman"/>
                <w:sz w:val="24"/>
                <w:szCs w:val="24"/>
              </w:rPr>
              <w:t>, 293.</w:t>
            </w: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E7" w:rsidTr="00856212">
        <w:tc>
          <w:tcPr>
            <w:tcW w:w="801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4" w:type="dxa"/>
          </w:tcPr>
          <w:p w:rsidR="00A322E7" w:rsidRDefault="00711869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  <w:r w:rsidR="005A71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322E7" w:rsidRDefault="00A322E7" w:rsidP="00856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22E7" w:rsidRDefault="00A322E7">
      <w:pPr>
        <w:rPr>
          <w:rFonts w:ascii="Times New Roman" w:hAnsi="Times New Roman" w:cs="Times New Roman"/>
          <w:sz w:val="24"/>
          <w:szCs w:val="24"/>
        </w:rPr>
      </w:pPr>
    </w:p>
    <w:p w:rsidR="003A5390" w:rsidRPr="003A5390" w:rsidRDefault="003A5390" w:rsidP="003A5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9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10601" w:rsidRPr="006B5D46" w:rsidRDefault="00E10601" w:rsidP="00E10601">
      <w:pPr>
        <w:spacing w:after="0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1. Власенков А.И., Рыбченкова Л.М.  Русский язык.  Грамматика. Текст. Стили речи. Учебник для 10-11 классов общеобразовательных учре</w:t>
      </w:r>
      <w:r w:rsidR="00E114C3">
        <w:rPr>
          <w:rFonts w:ascii="Times New Roman" w:eastAsia="Times New Roman" w:hAnsi="Times New Roman"/>
          <w:sz w:val="24"/>
          <w:szCs w:val="24"/>
        </w:rPr>
        <w:t>ждений. - М., «Просвещение»,2020</w:t>
      </w:r>
      <w:r w:rsidRPr="006B5D46">
        <w:rPr>
          <w:rFonts w:ascii="Times New Roman" w:eastAsia="Times New Roman" w:hAnsi="Times New Roman"/>
          <w:sz w:val="24"/>
          <w:szCs w:val="24"/>
        </w:rPr>
        <w:t>.</w:t>
      </w:r>
    </w:p>
    <w:p w:rsidR="00E10601" w:rsidRPr="006B5D46" w:rsidRDefault="00E10601" w:rsidP="00E10601">
      <w:pPr>
        <w:spacing w:after="0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2. Пособие для занятий по русскому языку в старших классах.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D46">
        <w:rPr>
          <w:rFonts w:ascii="Times New Roman" w:eastAsia="Times New Roman" w:hAnsi="Times New Roman"/>
          <w:sz w:val="24"/>
          <w:szCs w:val="24"/>
        </w:rPr>
        <w:t>В.Ф.Греков, С.Е.Крючков, Л.А.Чешко</w:t>
      </w:r>
    </w:p>
    <w:p w:rsidR="00E10601" w:rsidRPr="006B5D46" w:rsidRDefault="00E10601" w:rsidP="00E10601">
      <w:pPr>
        <w:spacing w:after="0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3.Поурочные разработки по русскому языку к УМК А.И.Власенкова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D46">
        <w:rPr>
          <w:rFonts w:ascii="Times New Roman" w:eastAsia="Times New Roman" w:hAnsi="Times New Roman"/>
          <w:sz w:val="24"/>
          <w:szCs w:val="24"/>
        </w:rPr>
        <w:t>И.В.Золотарева,Л.Д.Дмитриева, М.»ВАКО»,2008 г.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b/>
          <w:sz w:val="24"/>
          <w:szCs w:val="24"/>
        </w:rPr>
      </w:pPr>
      <w:r w:rsidRPr="006B5D46">
        <w:rPr>
          <w:rFonts w:ascii="Times New Roman" w:eastAsia="Times New Roman" w:hAnsi="Times New Roman"/>
          <w:b/>
          <w:sz w:val="24"/>
          <w:szCs w:val="24"/>
        </w:rPr>
        <w:t>Дополнительная литература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1. Власенков А.И., Рыбченкова Л.М. Методические рекомендации к учебнику «Русский язык.  Грамматика. Текст. Стили речи» для 10-11 классов общеобразовательных учреждений. - М., «Просвещение»,2010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2. Н.Г. Гольцова, М.А. Мищерина. Русский язык. 10-11 классы: Книга для учителя. – М.: ООО «ТИД «Русское слово – РС», 2008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3. Н.Н. Будникова, Н.И. Дмитриева, Т.Г. Холявина. Поурочные разработки по русскому языку. 10-11 классы: к учебнику Н.Г. Гольцовой, И.В. Шамшина.- М.: Вако, 2010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4. Сборник диктантов 10-11 класс. Москва. «ВАКО», 2009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5. Тесты по всем разделам лингвистики. Москва. «ВАКО», 2009</w:t>
      </w:r>
    </w:p>
    <w:p w:rsidR="00E10601" w:rsidRPr="006B5D46" w:rsidRDefault="00E10601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 w:rsidRPr="006B5D46">
        <w:rPr>
          <w:rFonts w:ascii="Times New Roman" w:eastAsia="Times New Roman" w:hAnsi="Times New Roman"/>
          <w:sz w:val="24"/>
          <w:szCs w:val="24"/>
        </w:rPr>
        <w:t>6. Н.Г. Гольцова, И.В. Шамшин. Контрольные тесты: орфография и пунктуация, 10-11 класс.- М.: «Русское слово», 2005.</w:t>
      </w:r>
    </w:p>
    <w:p w:rsidR="00E10601" w:rsidRPr="006B5D46" w:rsidRDefault="00AC31B3" w:rsidP="00E10601">
      <w:pPr>
        <w:spacing w:after="0" w:line="240" w:lineRule="auto"/>
        <w:ind w:right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И.П. Цыбулько.</w:t>
      </w:r>
      <w:r w:rsidR="00E10601" w:rsidRPr="006B5D46">
        <w:rPr>
          <w:rFonts w:ascii="Times New Roman" w:eastAsia="Times New Roman" w:hAnsi="Times New Roman"/>
          <w:sz w:val="24"/>
          <w:szCs w:val="24"/>
        </w:rPr>
        <w:t xml:space="preserve"> Русс</w:t>
      </w:r>
      <w:r>
        <w:rPr>
          <w:rFonts w:ascii="Times New Roman" w:eastAsia="Times New Roman" w:hAnsi="Times New Roman"/>
          <w:sz w:val="24"/>
          <w:szCs w:val="24"/>
        </w:rPr>
        <w:t>кий язык: Подготовка к ЕГЭ-2020г, издательство «Национальное образование».</w:t>
      </w:r>
      <w:bookmarkStart w:id="0" w:name="_GoBack"/>
      <w:bookmarkEnd w:id="0"/>
    </w:p>
    <w:p w:rsidR="003A5390" w:rsidRPr="00A322E7" w:rsidRDefault="003A5390">
      <w:pPr>
        <w:rPr>
          <w:rFonts w:ascii="Times New Roman" w:hAnsi="Times New Roman" w:cs="Times New Roman"/>
          <w:sz w:val="24"/>
          <w:szCs w:val="24"/>
        </w:rPr>
      </w:pPr>
    </w:p>
    <w:sectPr w:rsidR="003A5390" w:rsidRPr="00A322E7" w:rsidSect="00E72C1A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04" w:rsidRDefault="006D4404" w:rsidP="00E72C1A">
      <w:pPr>
        <w:spacing w:after="0" w:line="240" w:lineRule="auto"/>
      </w:pPr>
      <w:r>
        <w:separator/>
      </w:r>
    </w:p>
  </w:endnote>
  <w:endnote w:type="continuationSeparator" w:id="0">
    <w:p w:rsidR="006D4404" w:rsidRDefault="006D4404" w:rsidP="00E7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374094"/>
      <w:docPartObj>
        <w:docPartGallery w:val="Page Numbers (Bottom of Page)"/>
        <w:docPartUnique/>
      </w:docPartObj>
    </w:sdtPr>
    <w:sdtEndPr/>
    <w:sdtContent>
      <w:p w:rsidR="0078300F" w:rsidRDefault="007830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1B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8300F" w:rsidRDefault="007830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04" w:rsidRDefault="006D4404" w:rsidP="00E72C1A">
      <w:pPr>
        <w:spacing w:after="0" w:line="240" w:lineRule="auto"/>
      </w:pPr>
      <w:r>
        <w:separator/>
      </w:r>
    </w:p>
  </w:footnote>
  <w:footnote w:type="continuationSeparator" w:id="0">
    <w:p w:rsidR="006D4404" w:rsidRDefault="006D4404" w:rsidP="00E7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77FF"/>
    <w:multiLevelType w:val="hybridMultilevel"/>
    <w:tmpl w:val="6DD032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E7"/>
    <w:rsid w:val="000526CF"/>
    <w:rsid w:val="00062E3F"/>
    <w:rsid w:val="00064EEC"/>
    <w:rsid w:val="000E275D"/>
    <w:rsid w:val="00106D6A"/>
    <w:rsid w:val="001317C7"/>
    <w:rsid w:val="00166A62"/>
    <w:rsid w:val="001979EA"/>
    <w:rsid w:val="002677DD"/>
    <w:rsid w:val="00281DC5"/>
    <w:rsid w:val="002A534F"/>
    <w:rsid w:val="002E06D0"/>
    <w:rsid w:val="002E5892"/>
    <w:rsid w:val="003330FA"/>
    <w:rsid w:val="003A5390"/>
    <w:rsid w:val="003C65A8"/>
    <w:rsid w:val="003E38F8"/>
    <w:rsid w:val="003F007F"/>
    <w:rsid w:val="00420D73"/>
    <w:rsid w:val="00443C13"/>
    <w:rsid w:val="005408C7"/>
    <w:rsid w:val="005A71EE"/>
    <w:rsid w:val="00650A57"/>
    <w:rsid w:val="006D4404"/>
    <w:rsid w:val="00711869"/>
    <w:rsid w:val="0078300F"/>
    <w:rsid w:val="00856212"/>
    <w:rsid w:val="00862A8B"/>
    <w:rsid w:val="00903B04"/>
    <w:rsid w:val="009C7BEA"/>
    <w:rsid w:val="009C7DE3"/>
    <w:rsid w:val="009E4A90"/>
    <w:rsid w:val="009F36E8"/>
    <w:rsid w:val="00A17660"/>
    <w:rsid w:val="00A24F38"/>
    <w:rsid w:val="00A322E7"/>
    <w:rsid w:val="00A74962"/>
    <w:rsid w:val="00A837F2"/>
    <w:rsid w:val="00AB1AA0"/>
    <w:rsid w:val="00AC31B3"/>
    <w:rsid w:val="00B13A85"/>
    <w:rsid w:val="00C10865"/>
    <w:rsid w:val="00CA66CE"/>
    <w:rsid w:val="00D071F6"/>
    <w:rsid w:val="00D26E90"/>
    <w:rsid w:val="00D66076"/>
    <w:rsid w:val="00D82E0D"/>
    <w:rsid w:val="00D864F3"/>
    <w:rsid w:val="00E10601"/>
    <w:rsid w:val="00E114C3"/>
    <w:rsid w:val="00E43EBE"/>
    <w:rsid w:val="00E72C1A"/>
    <w:rsid w:val="00F5289A"/>
    <w:rsid w:val="00F638A3"/>
    <w:rsid w:val="00FC0147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3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322E7"/>
    <w:rPr>
      <w:rFonts w:ascii="Times New Roman" w:hAnsi="Times New Roman"/>
      <w:b/>
      <w:sz w:val="22"/>
    </w:rPr>
  </w:style>
  <w:style w:type="paragraph" w:customStyle="1" w:styleId="ParagraphStyle">
    <w:name w:val="Paragraph Style"/>
    <w:uiPriority w:val="99"/>
    <w:rsid w:val="00A32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uiPriority w:val="99"/>
    <w:qFormat/>
    <w:rsid w:val="00A322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uiPriority w:val="99"/>
    <w:rsid w:val="00A3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1A"/>
  </w:style>
  <w:style w:type="paragraph" w:styleId="a7">
    <w:name w:val="footer"/>
    <w:basedOn w:val="a"/>
    <w:link w:val="a8"/>
    <w:uiPriority w:val="99"/>
    <w:unhideWhenUsed/>
    <w:rsid w:val="00E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1A"/>
  </w:style>
  <w:style w:type="paragraph" w:styleId="a9">
    <w:name w:val="Balloon Text"/>
    <w:basedOn w:val="a"/>
    <w:link w:val="aa"/>
    <w:uiPriority w:val="99"/>
    <w:semiHidden/>
    <w:unhideWhenUsed/>
    <w:rsid w:val="00E1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3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322E7"/>
    <w:rPr>
      <w:rFonts w:ascii="Times New Roman" w:hAnsi="Times New Roman"/>
      <w:b/>
      <w:sz w:val="22"/>
    </w:rPr>
  </w:style>
  <w:style w:type="paragraph" w:customStyle="1" w:styleId="ParagraphStyle">
    <w:name w:val="Paragraph Style"/>
    <w:uiPriority w:val="99"/>
    <w:rsid w:val="00A32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uiPriority w:val="99"/>
    <w:qFormat/>
    <w:rsid w:val="00A322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uiPriority w:val="99"/>
    <w:rsid w:val="00A3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1A"/>
  </w:style>
  <w:style w:type="paragraph" w:styleId="a7">
    <w:name w:val="footer"/>
    <w:basedOn w:val="a"/>
    <w:link w:val="a8"/>
    <w:uiPriority w:val="99"/>
    <w:unhideWhenUsed/>
    <w:rsid w:val="00E7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1A"/>
  </w:style>
  <w:style w:type="paragraph" w:styleId="a9">
    <w:name w:val="Balloon Text"/>
    <w:basedOn w:val="a"/>
    <w:link w:val="aa"/>
    <w:uiPriority w:val="99"/>
    <w:semiHidden/>
    <w:unhideWhenUsed/>
    <w:rsid w:val="00E1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wp-content/uploads/2015/07/Primernaya-osnovnaya-obrazovatelnaya-programma-srednego-obshhego-obrazovaniy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Валентина Васильевна</cp:lastModifiedBy>
  <cp:revision>16</cp:revision>
  <cp:lastPrinted>2020-10-04T04:45:00Z</cp:lastPrinted>
  <dcterms:created xsi:type="dcterms:W3CDTF">2020-10-19T07:00:00Z</dcterms:created>
  <dcterms:modified xsi:type="dcterms:W3CDTF">2020-12-28T05:46:00Z</dcterms:modified>
</cp:coreProperties>
</file>